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AA0" w:rsidRPr="00FD4AA0" w:rsidRDefault="00FD4AA0" w:rsidP="00FD4AA0">
      <w:pPr>
        <w:rPr>
          <w:b/>
          <w:color w:val="808080" w:themeColor="background1" w:themeShade="80"/>
          <w:sz w:val="32"/>
          <w:szCs w:val="32"/>
        </w:rPr>
      </w:pPr>
      <w:r w:rsidRPr="00FD4AA0">
        <w:rPr>
          <w:b/>
          <w:color w:val="808080" w:themeColor="background1" w:themeShade="80"/>
          <w:sz w:val="32"/>
          <w:szCs w:val="32"/>
        </w:rPr>
        <w:t>SESIÓN 1</w:t>
      </w:r>
    </w:p>
    <w:p w:rsidR="00FD4AA0" w:rsidRDefault="00FD4AA0" w:rsidP="00FD4AA0">
      <w:pPr>
        <w:spacing w:after="120"/>
      </w:pPr>
      <w:r>
        <w:t xml:space="preserve">Hemos enseñado el tablero mural montado y también un tablero </w:t>
      </w:r>
      <w:r>
        <w:t>vacío</w:t>
      </w:r>
      <w:r>
        <w:t>.</w:t>
      </w:r>
    </w:p>
    <w:p w:rsidR="00FD4AA0" w:rsidRDefault="00FD4AA0" w:rsidP="00FD4AA0">
      <w:pPr>
        <w:spacing w:after="120"/>
      </w:pPr>
      <w:r>
        <w:t>Les preguntamos si saben que es eso….</w:t>
      </w:r>
    </w:p>
    <w:p w:rsidR="00FD4AA0" w:rsidRDefault="00FD4AA0" w:rsidP="00FD4AA0">
      <w:pPr>
        <w:spacing w:after="120"/>
      </w:pPr>
      <w:r>
        <w:t>Contamos ¿qué es el ajedrez?  Juego en el que se representa una batalla, en el tablero están los dos reinos uno de cada color que luchan entre sí. Tienen que defenderse del oponente y capturar al jefe del otro bando que es el REY. Las piezas de cada bando se unen para apoyarse entre sí, defender a su rey, y luchar para capturar al rey del otro bando. El tablero representa el campo de batalla nos fijamos en cómo es, sigue una serie blanco-negro-blanco-negro.</w:t>
      </w:r>
    </w:p>
    <w:p w:rsidR="00FD4AA0" w:rsidRDefault="00FD4AA0" w:rsidP="00FD4AA0">
      <w:pPr>
        <w:spacing w:after="120"/>
      </w:pPr>
      <w:r>
        <w:t>Para la batalla es importante seguir unas reglas que ya iremos aprendiendo.</w:t>
      </w:r>
    </w:p>
    <w:p w:rsidR="00FD4AA0" w:rsidRDefault="00FD4AA0" w:rsidP="00FD4AA0">
      <w:pPr>
        <w:spacing w:after="120"/>
      </w:pPr>
      <w:r>
        <w:t xml:space="preserve">Les vamos presentando las piezas con el cuento “EL PAÍS DE VAINILLA Y CHOCOLATE” (inventado por Maite), vamos sacando las piezas enseñándolas, viendo cómo son para distinguirlas  </w:t>
      </w:r>
    </w:p>
    <w:p w:rsidR="00FD4AA0" w:rsidRDefault="00FD4AA0" w:rsidP="00FD4AA0">
      <w:pPr>
        <w:spacing w:after="120"/>
        <w:ind w:firstLine="708"/>
      </w:pPr>
      <w:r>
        <w:t>* P</w:t>
      </w:r>
      <w:bookmarkStart w:id="0" w:name="_GoBack"/>
      <w:bookmarkEnd w:id="0"/>
      <w:r>
        <w:t>eones, son ocho, los más pequeños y acaban en bolita</w:t>
      </w:r>
    </w:p>
    <w:p w:rsidR="00FD4AA0" w:rsidRDefault="00FD4AA0" w:rsidP="00FD4AA0">
      <w:pPr>
        <w:spacing w:after="120"/>
        <w:ind w:firstLine="708"/>
      </w:pPr>
      <w:r>
        <w:t>* T</w:t>
      </w:r>
      <w:r>
        <w:t>orre dos de cada color, y se colocan en las esquinas.</w:t>
      </w:r>
    </w:p>
    <w:p w:rsidR="00FD4AA0" w:rsidRDefault="00FD4AA0" w:rsidP="00FD4AA0">
      <w:pPr>
        <w:spacing w:after="120"/>
        <w:ind w:firstLine="708"/>
      </w:pPr>
      <w:r>
        <w:t xml:space="preserve">* </w:t>
      </w:r>
      <w:r>
        <w:t>Caballo</w:t>
      </w:r>
      <w:r>
        <w:t xml:space="preserve"> al lado de las torres.</w:t>
      </w:r>
    </w:p>
    <w:p w:rsidR="00FD4AA0" w:rsidRDefault="00FD4AA0" w:rsidP="00FD4AA0">
      <w:pPr>
        <w:spacing w:after="120"/>
        <w:ind w:firstLine="708"/>
      </w:pPr>
      <w:r>
        <w:t xml:space="preserve">* </w:t>
      </w:r>
      <w:r>
        <w:t>Alfil</w:t>
      </w:r>
      <w:r>
        <w:t xml:space="preserve"> dos al lado de cada caballo, con una boca como hucha, triste.</w:t>
      </w:r>
    </w:p>
    <w:p w:rsidR="00FD4AA0" w:rsidRDefault="00FD4AA0" w:rsidP="00FD4AA0">
      <w:pPr>
        <w:spacing w:after="120"/>
        <w:ind w:firstLine="708"/>
      </w:pPr>
      <w:r>
        <w:t xml:space="preserve">* </w:t>
      </w:r>
      <w:r>
        <w:t>Dama</w:t>
      </w:r>
      <w:r>
        <w:t>, lleva corona y se coloca en la casilla de su color.</w:t>
      </w:r>
    </w:p>
    <w:p w:rsidR="00FD4AA0" w:rsidRDefault="00FD4AA0" w:rsidP="00FD4AA0">
      <w:pPr>
        <w:spacing w:after="120"/>
        <w:ind w:firstLine="708"/>
      </w:pPr>
      <w:r>
        <w:t xml:space="preserve">* </w:t>
      </w:r>
      <w:r>
        <w:t>Rey</w:t>
      </w:r>
      <w:r>
        <w:t>, la pieza más importante, lleva una cruz arriba y se coloca al lado de la dama.</w:t>
      </w:r>
    </w:p>
    <w:p w:rsidR="00FD4AA0" w:rsidRDefault="00FD4AA0" w:rsidP="00FD4AA0">
      <w:pPr>
        <w:spacing w:after="120"/>
      </w:pPr>
      <w:r>
        <w:t>Las comparamos con las piezas del tablero mural.</w:t>
      </w:r>
    </w:p>
    <w:p w:rsidR="00FD4AA0" w:rsidRDefault="00FD4AA0" w:rsidP="00FD4AA0">
      <w:pPr>
        <w:spacing w:after="120"/>
      </w:pPr>
    </w:p>
    <w:p w:rsidR="00FD4AA0" w:rsidRDefault="00FD4AA0" w:rsidP="00FD4AA0">
      <w:pPr>
        <w:spacing w:after="120"/>
      </w:pPr>
      <w:r>
        <w:t>Al acabar el cuento preguntamos por el nombre de cada pieza, y volvemos a repetirlo metiendo todas las piezas en una bolsa.</w:t>
      </w:r>
    </w:p>
    <w:p w:rsidR="00FD4AA0" w:rsidRDefault="00FD4AA0" w:rsidP="00FD4AA0">
      <w:pPr>
        <w:spacing w:after="120"/>
      </w:pPr>
      <w:r>
        <w:t>Cada uno saca una pieza de la bolsa, la enseña y nos dice cómo se llama (se le ayuda si es necesario)</w:t>
      </w:r>
    </w:p>
    <w:p w:rsidR="00FD4AA0" w:rsidRDefault="00FD4AA0" w:rsidP="00FD4AA0">
      <w:pPr>
        <w:spacing w:after="120"/>
      </w:pPr>
      <w:r>
        <w:t xml:space="preserve">De las piezas que quedan en la bolsa se sacan dos, nos dicen su nombre y se colocan en el tablero (no es necesario colocarlas en su lugar), quitamos una pieza, y jugamos a adivinar cuál se ha quitado.        </w:t>
      </w:r>
    </w:p>
    <w:p w:rsidR="00FD4AA0" w:rsidRDefault="00FD4AA0" w:rsidP="00FD4AA0">
      <w:pPr>
        <w:spacing w:after="120"/>
      </w:pPr>
      <w:r>
        <w:t>Se repite con tres piezas, y haciendo que ellos sean los que quiten las piezas.</w:t>
      </w:r>
    </w:p>
    <w:p w:rsidR="00FD4AA0" w:rsidRDefault="00FD4AA0" w:rsidP="00FD4AA0">
      <w:pPr>
        <w:spacing w:after="120"/>
      </w:pPr>
    </w:p>
    <w:p w:rsidR="00FD4AA0" w:rsidRDefault="00FD4AA0" w:rsidP="00FD4AA0">
      <w:pPr>
        <w:spacing w:after="120"/>
      </w:pPr>
      <w:r>
        <w:t xml:space="preserve">Ponemos el CD de </w:t>
      </w:r>
      <w:proofErr w:type="spellStart"/>
      <w:r>
        <w:t>fritz</w:t>
      </w:r>
      <w:proofErr w:type="spellEnd"/>
      <w:r>
        <w:t xml:space="preserve"> y también comparamos con las piezas que aparecen ahí. Vemos la partida rápida y nombramos las piezas que se mueven.  Llegamos al juego del Sumo (que está en el volcán) y jugamos en la pizarra digital (hay que ayudarles)</w:t>
      </w:r>
    </w:p>
    <w:p w:rsidR="00FD4AA0" w:rsidRPr="00FD4AA0" w:rsidRDefault="00FD4AA0" w:rsidP="00FD4AA0">
      <w:pPr>
        <w:spacing w:after="120"/>
      </w:pPr>
      <w:r>
        <w:t>Dejamos en clase un tablero y un juego de fichas para practicar con ellos durante la semana.</w:t>
      </w:r>
    </w:p>
    <w:p w:rsidR="00FD4AA0" w:rsidRDefault="00FD4AA0" w:rsidP="00FD4AA0">
      <w:pPr>
        <w:rPr>
          <w:b/>
          <w:u w:val="single"/>
        </w:rPr>
      </w:pPr>
    </w:p>
    <w:p w:rsidR="007E6A20" w:rsidRDefault="007E6A20"/>
    <w:sectPr w:rsidR="007E6A20">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E11" w:rsidRDefault="001B6E11" w:rsidP="00FD4AA0">
      <w:pPr>
        <w:spacing w:after="0" w:line="240" w:lineRule="auto"/>
      </w:pPr>
      <w:r>
        <w:separator/>
      </w:r>
    </w:p>
  </w:endnote>
  <w:endnote w:type="continuationSeparator" w:id="0">
    <w:p w:rsidR="001B6E11" w:rsidRDefault="001B6E11" w:rsidP="00FD4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AA0" w:rsidRPr="00FD4AA0" w:rsidRDefault="00FD4AA0" w:rsidP="00FD4AA0">
    <w:pPr>
      <w:pStyle w:val="Piedepgina"/>
      <w:jc w:val="right"/>
      <w:rPr>
        <w:b/>
      </w:rPr>
    </w:pPr>
    <w:r>
      <w:tab/>
    </w:r>
    <w:r>
      <w:rPr>
        <w:b/>
        <w:color w:val="808080" w:themeColor="background1" w:themeShade="80"/>
      </w:rPr>
      <w:t>Equipo Educación Infantil</w:t>
    </w:r>
    <w:r w:rsidRPr="00FD4AA0">
      <w:rPr>
        <w:b/>
        <w:color w:val="808080" w:themeColor="background1" w:themeShade="80"/>
      </w:rPr>
      <w:t xml:space="preserve">  CEIP Torre Ramona</w:t>
    </w:r>
  </w:p>
  <w:p w:rsidR="00FD4AA0" w:rsidRDefault="00FD4AA0" w:rsidP="00FD4AA0">
    <w:pPr>
      <w:pStyle w:val="Piedepgina"/>
      <w:tabs>
        <w:tab w:val="clear" w:pos="4252"/>
        <w:tab w:val="clear" w:pos="8504"/>
        <w:tab w:val="left" w:pos="682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E11" w:rsidRDefault="001B6E11" w:rsidP="00FD4AA0">
      <w:pPr>
        <w:spacing w:after="0" w:line="240" w:lineRule="auto"/>
      </w:pPr>
      <w:r>
        <w:separator/>
      </w:r>
    </w:p>
  </w:footnote>
  <w:footnote w:type="continuationSeparator" w:id="0">
    <w:p w:rsidR="001B6E11" w:rsidRDefault="001B6E11" w:rsidP="00FD4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AA0" w:rsidRPr="00FD4AA0" w:rsidRDefault="00FD4AA0" w:rsidP="00FD4AA0">
    <w:pPr>
      <w:pStyle w:val="Encabezado"/>
      <w:rPr>
        <w:b/>
        <w:color w:val="808080" w:themeColor="background1" w:themeShade="80"/>
        <w:sz w:val="32"/>
        <w:szCs w:val="32"/>
      </w:rPr>
    </w:pPr>
    <w:r w:rsidRPr="00FD4AA0">
      <w:rPr>
        <w:b/>
        <w:noProof/>
        <w:color w:val="808080" w:themeColor="background1" w:themeShade="80"/>
        <w:sz w:val="32"/>
        <w:szCs w:val="32"/>
        <w:lang w:eastAsia="es-ES"/>
      </w:rPr>
      <w:drawing>
        <wp:anchor distT="0" distB="0" distL="114300" distR="114300" simplePos="0" relativeHeight="251658240" behindDoc="1" locked="0" layoutInCell="1" allowOverlap="1" wp14:anchorId="03FB7643" wp14:editId="60F48F60">
          <wp:simplePos x="0" y="0"/>
          <wp:positionH relativeFrom="column">
            <wp:posOffset>4063365</wp:posOffset>
          </wp:positionH>
          <wp:positionV relativeFrom="paragraph">
            <wp:posOffset>-411480</wp:posOffset>
          </wp:positionV>
          <wp:extent cx="1571625" cy="923925"/>
          <wp:effectExtent l="0" t="0" r="9525" b="9525"/>
          <wp:wrapThrough wrapText="bothSides">
            <wp:wrapPolygon edited="0">
              <wp:start x="0" y="0"/>
              <wp:lineTo x="0" y="21377"/>
              <wp:lineTo x="21469" y="21377"/>
              <wp:lineTo x="21469"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edrez_ala_escuela-1.jpg"/>
                  <pic:cNvPicPr/>
                </pic:nvPicPr>
                <pic:blipFill>
                  <a:blip r:embed="rId1">
                    <a:extLst>
                      <a:ext uri="{28A0092B-C50C-407E-A947-70E740481C1C}">
                        <a14:useLocalDpi xmlns:a14="http://schemas.microsoft.com/office/drawing/2010/main" val="0"/>
                      </a:ext>
                    </a:extLst>
                  </a:blip>
                  <a:stretch>
                    <a:fillRect/>
                  </a:stretch>
                </pic:blipFill>
                <pic:spPr>
                  <a:xfrm>
                    <a:off x="0" y="0"/>
                    <a:ext cx="1571625" cy="923925"/>
                  </a:xfrm>
                  <a:prstGeom prst="rect">
                    <a:avLst/>
                  </a:prstGeom>
                </pic:spPr>
              </pic:pic>
            </a:graphicData>
          </a:graphic>
          <wp14:sizeRelH relativeFrom="page">
            <wp14:pctWidth>0</wp14:pctWidth>
          </wp14:sizeRelH>
          <wp14:sizeRelV relativeFrom="page">
            <wp14:pctHeight>0</wp14:pctHeight>
          </wp14:sizeRelV>
        </wp:anchor>
      </w:drawing>
    </w:r>
    <w:r w:rsidRPr="00FD4AA0">
      <w:rPr>
        <w:b/>
        <w:color w:val="808080" w:themeColor="background1" w:themeShade="80"/>
        <w:sz w:val="32"/>
        <w:szCs w:val="32"/>
      </w:rPr>
      <w:t>AJEDREZ EN 1º DE E.INFANTIL</w:t>
    </w:r>
  </w:p>
  <w:p w:rsidR="00FD4AA0" w:rsidRDefault="00FD4AA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AA0"/>
    <w:rsid w:val="001B6E11"/>
    <w:rsid w:val="007E6A20"/>
    <w:rsid w:val="00BA0FEA"/>
    <w:rsid w:val="00FD4A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AA0"/>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0FEA"/>
    <w:pPr>
      <w:tabs>
        <w:tab w:val="center" w:pos="4252"/>
        <w:tab w:val="right" w:pos="8504"/>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BA0FEA"/>
  </w:style>
  <w:style w:type="paragraph" w:styleId="Piedepgina">
    <w:name w:val="footer"/>
    <w:basedOn w:val="Normal"/>
    <w:link w:val="PiedepginaCar"/>
    <w:uiPriority w:val="99"/>
    <w:unhideWhenUsed/>
    <w:rsid w:val="00FD4A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D4AA0"/>
    <w:rPr>
      <w:rFonts w:eastAsiaTheme="minorEastAsia"/>
      <w:lang w:eastAsia="es-ES"/>
    </w:rPr>
  </w:style>
  <w:style w:type="paragraph" w:styleId="Textodeglobo">
    <w:name w:val="Balloon Text"/>
    <w:basedOn w:val="Normal"/>
    <w:link w:val="TextodegloboCar"/>
    <w:uiPriority w:val="99"/>
    <w:semiHidden/>
    <w:unhideWhenUsed/>
    <w:rsid w:val="00FD4A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AA0"/>
    <w:rPr>
      <w:rFonts w:ascii="Tahoma" w:eastAsiaTheme="minorEastAsi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AA0"/>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0FEA"/>
    <w:pPr>
      <w:tabs>
        <w:tab w:val="center" w:pos="4252"/>
        <w:tab w:val="right" w:pos="8504"/>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BA0FEA"/>
  </w:style>
  <w:style w:type="paragraph" w:styleId="Piedepgina">
    <w:name w:val="footer"/>
    <w:basedOn w:val="Normal"/>
    <w:link w:val="PiedepginaCar"/>
    <w:uiPriority w:val="99"/>
    <w:unhideWhenUsed/>
    <w:rsid w:val="00FD4A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D4AA0"/>
    <w:rPr>
      <w:rFonts w:eastAsiaTheme="minorEastAsia"/>
      <w:lang w:eastAsia="es-ES"/>
    </w:rPr>
  </w:style>
  <w:style w:type="paragraph" w:styleId="Textodeglobo">
    <w:name w:val="Balloon Text"/>
    <w:basedOn w:val="Normal"/>
    <w:link w:val="TextodegloboCar"/>
    <w:uiPriority w:val="99"/>
    <w:semiHidden/>
    <w:unhideWhenUsed/>
    <w:rsid w:val="00FD4A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AA0"/>
    <w:rPr>
      <w:rFonts w:ascii="Tahoma" w:eastAsiaTheme="minorEastAsi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322</Words>
  <Characters>1777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Ordenador</dc:creator>
  <cp:lastModifiedBy>Ordenador</cp:lastModifiedBy>
  <cp:revision>1</cp:revision>
  <dcterms:created xsi:type="dcterms:W3CDTF">2017-11-14T11:00:00Z</dcterms:created>
  <dcterms:modified xsi:type="dcterms:W3CDTF">2017-11-14T11:05:00Z</dcterms:modified>
</cp:coreProperties>
</file>